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1545"/>
        <w:gridCol w:w="708"/>
        <w:gridCol w:w="1002"/>
        <w:gridCol w:w="983"/>
        <w:gridCol w:w="3118"/>
        <w:gridCol w:w="2251"/>
      </w:tblGrid>
      <w:tr w:rsidR="005A5B83" w14:paraId="236E1575" w14:textId="77777777" w:rsidTr="007044EB">
        <w:tc>
          <w:tcPr>
            <w:tcW w:w="9607" w:type="dxa"/>
            <w:gridSpan w:val="6"/>
          </w:tcPr>
          <w:p w14:paraId="09191CAF" w14:textId="25E9736E" w:rsidR="005A5B83" w:rsidRDefault="005A5B83" w:rsidP="005A5B83">
            <w:pPr>
              <w:spacing w:line="240" w:lineRule="exact"/>
              <w:jc w:val="center"/>
            </w:pPr>
            <w:r w:rsidRPr="00C47421">
              <w:t xml:space="preserve">Application for </w:t>
            </w:r>
            <w:r w:rsidR="00183034" w:rsidRPr="00183034">
              <w:t xml:space="preserve">Approval of Coefficient </w:t>
            </w:r>
            <w:r w:rsidR="00DD3AC1">
              <w:t>for</w:t>
            </w:r>
            <w:r w:rsidR="00183034" w:rsidRPr="00183034">
              <w:t xml:space="preserve"> Discharge of Safet</w:t>
            </w:r>
            <w:r w:rsidR="00EA0BA5">
              <w:rPr>
                <w:rFonts w:hint="eastAsia"/>
              </w:rPr>
              <w:t>y</w:t>
            </w:r>
            <w:r w:rsidR="00183034" w:rsidRPr="00183034">
              <w:t xml:space="preserve"> Valves, etc.</w:t>
            </w:r>
          </w:p>
        </w:tc>
      </w:tr>
      <w:tr w:rsidR="005A5B83" w14:paraId="5F3E344F" w14:textId="77777777" w:rsidTr="005A5B83">
        <w:trPr>
          <w:trHeight w:val="410"/>
        </w:trPr>
        <w:tc>
          <w:tcPr>
            <w:tcW w:w="2253" w:type="dxa"/>
            <w:gridSpan w:val="2"/>
          </w:tcPr>
          <w:p w14:paraId="488A1F91" w14:textId="2314DE9C" w:rsidR="005A5B83" w:rsidRPr="00673F79" w:rsidRDefault="005A5B83" w:rsidP="00335D91">
            <w:pPr>
              <w:spacing w:line="240" w:lineRule="exact"/>
            </w:pPr>
            <w:r w:rsidRPr="00C47421">
              <w:t xml:space="preserve">Nippon Kaiji </w:t>
            </w:r>
            <w:proofErr w:type="spellStart"/>
            <w:r w:rsidRPr="00C47421">
              <w:t>Kyokai</w:t>
            </w:r>
            <w:proofErr w:type="spellEnd"/>
          </w:p>
        </w:tc>
        <w:tc>
          <w:tcPr>
            <w:tcW w:w="5103" w:type="dxa"/>
            <w:gridSpan w:val="3"/>
          </w:tcPr>
          <w:p w14:paraId="280EC857" w14:textId="3EF10EDD" w:rsidR="005A5B83" w:rsidRPr="00C47421" w:rsidRDefault="005A5B83" w:rsidP="00335D9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cs="Segoe UI Symbol" w:hint="eastAsia"/>
              </w:rPr>
              <w:t>（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New</w:t>
            </w:r>
            <w:r w:rsidR="00673F79">
              <w:t xml:space="preserve"> </w:t>
            </w:r>
            <w:r w:rsidRPr="00C47421">
              <w:t xml:space="preserve"> 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Change</w:t>
            </w:r>
            <w:r w:rsidR="00673F79">
              <w:t xml:space="preserve"> </w:t>
            </w:r>
            <w:r w:rsidRPr="00C47421">
              <w:t xml:space="preserve"> 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Renewal</w:t>
            </w:r>
            <w:r>
              <w:rPr>
                <w:rFonts w:hint="eastAsia"/>
              </w:rPr>
              <w:t>）</w:t>
            </w:r>
          </w:p>
        </w:tc>
        <w:tc>
          <w:tcPr>
            <w:tcW w:w="2251" w:type="dxa"/>
          </w:tcPr>
          <w:p w14:paraId="675D25A6" w14:textId="77777777" w:rsidR="005A5B83" w:rsidRDefault="005A5B83" w:rsidP="00673F79">
            <w:pPr>
              <w:spacing w:line="240" w:lineRule="exact"/>
            </w:pPr>
            <w:r>
              <w:rPr>
                <w:rFonts w:hint="eastAsia"/>
              </w:rPr>
              <w:t>D</w:t>
            </w:r>
            <w:r>
              <w:t>ate</w:t>
            </w:r>
          </w:p>
          <w:p w14:paraId="5A288333" w14:textId="72ACC742" w:rsidR="00673F79" w:rsidRPr="00C47421" w:rsidRDefault="00673F79" w:rsidP="00673F79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5A5B83" w14:paraId="692ED3A3" w14:textId="77777777" w:rsidTr="00C47BD9">
        <w:tc>
          <w:tcPr>
            <w:tcW w:w="3255" w:type="dxa"/>
            <w:gridSpan w:val="3"/>
            <w:tcBorders>
              <w:top w:val="nil"/>
              <w:bottom w:val="nil"/>
              <w:right w:val="nil"/>
            </w:tcBorders>
          </w:tcPr>
          <w:p w14:paraId="70408F35" w14:textId="1204C7E1" w:rsidR="005A5B83" w:rsidRDefault="005A5B83" w:rsidP="00335D91">
            <w:pPr>
              <w:spacing w:line="240" w:lineRule="exact"/>
            </w:pPr>
            <w:r w:rsidRPr="00C47421">
              <w:t>Name of applicant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nil"/>
            </w:tcBorders>
          </w:tcPr>
          <w:p w14:paraId="220F14B9" w14:textId="77777777" w:rsidR="005A5B83" w:rsidRDefault="005A5B83" w:rsidP="005A5B83">
            <w:pPr>
              <w:spacing w:line="240" w:lineRule="exact"/>
            </w:pPr>
          </w:p>
          <w:p w14:paraId="0A5E92B5" w14:textId="6C344772" w:rsidR="00673F79" w:rsidRPr="00C47421" w:rsidRDefault="00673F79" w:rsidP="005A5B83">
            <w:pPr>
              <w:spacing w:line="240" w:lineRule="exact"/>
            </w:pPr>
          </w:p>
        </w:tc>
      </w:tr>
      <w:tr w:rsidR="005A5B83" w14:paraId="4E2EA4AD" w14:textId="77777777" w:rsidTr="00B773A2">
        <w:tc>
          <w:tcPr>
            <w:tcW w:w="3255" w:type="dxa"/>
            <w:gridSpan w:val="3"/>
            <w:tcBorders>
              <w:top w:val="nil"/>
              <w:bottom w:val="nil"/>
              <w:right w:val="nil"/>
            </w:tcBorders>
          </w:tcPr>
          <w:p w14:paraId="17C4DD32" w14:textId="06FA7113" w:rsidR="005A5B83" w:rsidRDefault="005A5B83" w:rsidP="00335D91">
            <w:pPr>
              <w:spacing w:line="240" w:lineRule="exact"/>
            </w:pPr>
            <w:r w:rsidRPr="00C47421">
              <w:t>Address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nil"/>
            </w:tcBorders>
          </w:tcPr>
          <w:p w14:paraId="45730FFF" w14:textId="77777777" w:rsidR="005A5B83" w:rsidRDefault="005A5B83" w:rsidP="005A5B83">
            <w:pPr>
              <w:spacing w:line="240" w:lineRule="exact"/>
            </w:pPr>
          </w:p>
          <w:p w14:paraId="570DF9A2" w14:textId="0F651C19" w:rsidR="00673F79" w:rsidRDefault="00673F79" w:rsidP="005A5B83">
            <w:pPr>
              <w:spacing w:line="240" w:lineRule="exact"/>
            </w:pPr>
          </w:p>
        </w:tc>
      </w:tr>
      <w:tr w:rsidR="005A5B83" w14:paraId="080D7DD4" w14:textId="77777777" w:rsidTr="00DF73F8">
        <w:tc>
          <w:tcPr>
            <w:tcW w:w="3255" w:type="dxa"/>
            <w:gridSpan w:val="3"/>
            <w:tcBorders>
              <w:top w:val="nil"/>
              <w:bottom w:val="nil"/>
              <w:right w:val="nil"/>
            </w:tcBorders>
          </w:tcPr>
          <w:p w14:paraId="5DE28E0B" w14:textId="6F05FF7C" w:rsidR="005A5B83" w:rsidRPr="00673F79" w:rsidRDefault="005A5B83" w:rsidP="00335D91">
            <w:pPr>
              <w:spacing w:line="240" w:lineRule="exact"/>
            </w:pPr>
            <w:r w:rsidRPr="00C47421">
              <w:t>Telephone, Fax</w:t>
            </w:r>
            <w:r>
              <w:t xml:space="preserve"> No.</w:t>
            </w:r>
            <w:r w:rsidRPr="00C47421">
              <w:t>, E-mail etc.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nil"/>
            </w:tcBorders>
          </w:tcPr>
          <w:p w14:paraId="3967A8A9" w14:textId="77777777" w:rsidR="005A5B83" w:rsidRDefault="005A5B83" w:rsidP="005A5B83">
            <w:pPr>
              <w:spacing w:line="240" w:lineRule="exact"/>
            </w:pPr>
          </w:p>
          <w:p w14:paraId="03A91168" w14:textId="7675DD9A" w:rsidR="00673F79" w:rsidRDefault="00673F79" w:rsidP="005A5B83">
            <w:pPr>
              <w:spacing w:line="240" w:lineRule="exact"/>
            </w:pPr>
          </w:p>
        </w:tc>
      </w:tr>
      <w:tr w:rsidR="00C47421" w14:paraId="38F8CEDD" w14:textId="77777777" w:rsidTr="005A5B83">
        <w:tc>
          <w:tcPr>
            <w:tcW w:w="9607" w:type="dxa"/>
            <w:gridSpan w:val="6"/>
            <w:tcBorders>
              <w:bottom w:val="single" w:sz="4" w:space="0" w:color="auto"/>
            </w:tcBorders>
          </w:tcPr>
          <w:p w14:paraId="11E27D97" w14:textId="7A39F8EA" w:rsidR="00177DC1" w:rsidRPr="00177DC1" w:rsidRDefault="00183034" w:rsidP="00702B98">
            <w:pPr>
              <w:spacing w:line="240" w:lineRule="exact"/>
              <w:rPr>
                <w:sz w:val="16"/>
                <w:szCs w:val="16"/>
              </w:rPr>
            </w:pPr>
            <w:r w:rsidRPr="00183034">
              <w:t xml:space="preserve">On the basis of the relevant requirements of the Rules for the Survey and Construction of Governmental and Naval Ships, we hereby request approval coefficient K of discharge of below described valve used in ships classed your Classification Society in accordance with the requirements Chapter 3, Part </w:t>
            </w:r>
            <w:r w:rsidR="00245BEF">
              <w:rPr>
                <w:rFonts w:hint="eastAsia"/>
              </w:rPr>
              <w:t>6</w:t>
            </w:r>
            <w:r w:rsidRPr="00183034">
              <w:t xml:space="preserve"> of the Rules for the Approval and Type Approval of Materials and Equipment for Governmental and Naval Ships Use.</w:t>
            </w:r>
          </w:p>
        </w:tc>
      </w:tr>
      <w:tr w:rsidR="005A5B83" w14:paraId="6865D2B0" w14:textId="77777777" w:rsidTr="004F5883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99E" w14:textId="1FCA59B8" w:rsidR="005A5B83" w:rsidRPr="00335D91" w:rsidRDefault="005A5B83" w:rsidP="00702B98">
            <w:pPr>
              <w:spacing w:line="240" w:lineRule="exact"/>
              <w:rPr>
                <w:sz w:val="16"/>
                <w:szCs w:val="16"/>
              </w:rPr>
            </w:pPr>
            <w:r w:rsidRPr="00177DC1">
              <w:t>Product name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A724" w14:textId="77777777" w:rsidR="005A5B83" w:rsidRDefault="005A5B83" w:rsidP="00335D91">
            <w:pPr>
              <w:spacing w:line="240" w:lineRule="exact"/>
            </w:pPr>
          </w:p>
        </w:tc>
      </w:tr>
      <w:tr w:rsidR="005A5B83" w14:paraId="21A40B5F" w14:textId="77777777" w:rsidTr="00673F79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7C86" w14:textId="3300575E" w:rsidR="005A5B83" w:rsidRPr="00673F79" w:rsidRDefault="00183034" w:rsidP="00673F79">
            <w:pPr>
              <w:spacing w:line="240" w:lineRule="exact"/>
            </w:pPr>
            <w:r w:rsidRPr="00183034">
              <w:t>Type and Model No</w:t>
            </w:r>
            <w:r>
              <w:rPr>
                <w:rFonts w:hint="eastAsia"/>
              </w:rPr>
              <w:t>.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66113" w14:textId="77777777" w:rsidR="005A5B83" w:rsidRDefault="005A5B83" w:rsidP="00335D91">
            <w:pPr>
              <w:spacing w:line="240" w:lineRule="exact"/>
            </w:pPr>
          </w:p>
          <w:p w14:paraId="3061591A" w14:textId="77777777" w:rsidR="00673F79" w:rsidRDefault="00673F79" w:rsidP="00335D91">
            <w:pPr>
              <w:spacing w:line="240" w:lineRule="exact"/>
            </w:pPr>
          </w:p>
        </w:tc>
      </w:tr>
      <w:tr w:rsidR="00702B98" w14:paraId="3606BC85" w14:textId="77777777" w:rsidTr="005C1450">
        <w:tc>
          <w:tcPr>
            <w:tcW w:w="423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47DDF" w14:textId="291170C8" w:rsidR="00702B98" w:rsidRDefault="009A4BB8" w:rsidP="00702B98">
            <w:pPr>
              <w:spacing w:line="240" w:lineRule="exact"/>
            </w:pPr>
            <w:r w:rsidRPr="009A4BB8">
              <w:t>Existing “Certificate of Approval” No.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54E61" w14:textId="77777777" w:rsidR="00702B98" w:rsidRDefault="00702B98" w:rsidP="00335D91">
            <w:pPr>
              <w:spacing w:line="240" w:lineRule="exact"/>
            </w:pPr>
          </w:p>
          <w:p w14:paraId="7C0DBC89" w14:textId="77777777" w:rsidR="00673F79" w:rsidRPr="005A5B83" w:rsidRDefault="00673F79" w:rsidP="00335D91">
            <w:pPr>
              <w:spacing w:line="240" w:lineRule="exact"/>
            </w:pPr>
          </w:p>
        </w:tc>
      </w:tr>
      <w:tr w:rsidR="00702B98" w14:paraId="7B7D0626" w14:textId="77777777" w:rsidTr="005C1450">
        <w:tc>
          <w:tcPr>
            <w:tcW w:w="423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B2E7E1" w14:textId="7F839E9D" w:rsidR="00702B98" w:rsidRDefault="009A4BB8" w:rsidP="00702B98">
            <w:pPr>
              <w:spacing w:line="240" w:lineRule="exact"/>
            </w:pPr>
            <w:r w:rsidRPr="009A4BB8">
              <w:t>Existing “Certificate of Approval” Valid until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1F028" w14:textId="77777777" w:rsidR="00702B98" w:rsidRDefault="00702B98" w:rsidP="00335D91">
            <w:pPr>
              <w:spacing w:line="240" w:lineRule="exact"/>
            </w:pPr>
          </w:p>
          <w:p w14:paraId="74765A8F" w14:textId="77777777" w:rsidR="00673F79" w:rsidRPr="005A5B83" w:rsidRDefault="00673F79" w:rsidP="00335D91">
            <w:pPr>
              <w:spacing w:line="240" w:lineRule="exact"/>
            </w:pPr>
          </w:p>
        </w:tc>
      </w:tr>
      <w:tr w:rsidR="005C1450" w14:paraId="748BBF49" w14:textId="77777777" w:rsidTr="00F238A8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2A1" w14:textId="61CF3A0F" w:rsidR="005C1450" w:rsidRPr="00F33D32" w:rsidRDefault="005C1450" w:rsidP="00702B98">
            <w:pPr>
              <w:spacing w:line="240" w:lineRule="exact"/>
              <w:rPr>
                <w:sz w:val="16"/>
                <w:szCs w:val="16"/>
              </w:rPr>
            </w:pPr>
            <w:r>
              <w:t>Name of manufacturer (name of works is also to be stated)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698D7" w14:textId="77777777" w:rsidR="005C1450" w:rsidRDefault="005C1450" w:rsidP="00335D91">
            <w:pPr>
              <w:spacing w:line="240" w:lineRule="exact"/>
            </w:pPr>
          </w:p>
          <w:p w14:paraId="7A1E395E" w14:textId="77777777" w:rsidR="00673F79" w:rsidRDefault="00673F79" w:rsidP="00335D91">
            <w:pPr>
              <w:spacing w:line="240" w:lineRule="exact"/>
            </w:pPr>
          </w:p>
        </w:tc>
      </w:tr>
      <w:tr w:rsidR="005C1450" w14:paraId="41A41FEC" w14:textId="77777777" w:rsidTr="00673F79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E47" w14:textId="3F0C8DD2" w:rsidR="005C1450" w:rsidRPr="00673F79" w:rsidRDefault="005C1450" w:rsidP="00673F79">
            <w:pPr>
              <w:spacing w:line="240" w:lineRule="exact"/>
            </w:pPr>
            <w:r>
              <w:t>Address of Manufacturer (Tel, Fax No., E-mail)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966EE" w14:textId="77777777" w:rsidR="005C1450" w:rsidRDefault="005C1450" w:rsidP="00335D91">
            <w:pPr>
              <w:spacing w:line="240" w:lineRule="exact"/>
            </w:pPr>
          </w:p>
          <w:p w14:paraId="709FE86A" w14:textId="77777777" w:rsidR="00673F79" w:rsidRDefault="00673F79" w:rsidP="00335D91">
            <w:pPr>
              <w:spacing w:line="240" w:lineRule="exact"/>
            </w:pPr>
          </w:p>
        </w:tc>
      </w:tr>
      <w:tr w:rsidR="005C1450" w14:paraId="7DA9F4E8" w14:textId="77777777" w:rsidTr="00673F79"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778BE8" w14:textId="196DFC2D" w:rsidR="005C1450" w:rsidRPr="00673F79" w:rsidRDefault="005C1450" w:rsidP="00F33D32">
            <w:pPr>
              <w:spacing w:line="240" w:lineRule="exact"/>
            </w:pPr>
            <w:r w:rsidRPr="00177DC1">
              <w:t>Attached data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110B" w14:textId="040F3C66" w:rsidR="005C1450" w:rsidRPr="00673F79" w:rsidRDefault="005C1450" w:rsidP="00673F79">
            <w:pPr>
              <w:spacing w:line="240" w:lineRule="exact"/>
            </w:pPr>
            <w:r w:rsidRPr="00177DC1">
              <w:t>Drawings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A5831" w14:textId="77777777" w:rsidR="005C1450" w:rsidRDefault="005C1450" w:rsidP="00335D91">
            <w:pPr>
              <w:spacing w:line="240" w:lineRule="exact"/>
            </w:pPr>
          </w:p>
          <w:p w14:paraId="01178084" w14:textId="77777777" w:rsidR="00673F79" w:rsidRDefault="00673F79" w:rsidP="00335D91">
            <w:pPr>
              <w:spacing w:line="240" w:lineRule="exact"/>
            </w:pPr>
          </w:p>
        </w:tc>
      </w:tr>
      <w:tr w:rsidR="005C1450" w14:paraId="39DD9542" w14:textId="77777777" w:rsidTr="00673F79"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F4B3AF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259B" w14:textId="510F62E5" w:rsidR="005C1450" w:rsidRPr="00673F79" w:rsidRDefault="005C1450" w:rsidP="00673F79">
            <w:pPr>
              <w:spacing w:line="240" w:lineRule="exact"/>
            </w:pPr>
            <w:r w:rsidRPr="00177DC1">
              <w:t>Other data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9D430" w14:textId="77777777" w:rsidR="005C1450" w:rsidRDefault="005C1450" w:rsidP="00335D91">
            <w:pPr>
              <w:spacing w:line="240" w:lineRule="exact"/>
            </w:pPr>
          </w:p>
          <w:p w14:paraId="689BBE3A" w14:textId="77777777" w:rsidR="00673F79" w:rsidRDefault="00673F79" w:rsidP="00335D91">
            <w:pPr>
              <w:spacing w:line="240" w:lineRule="exact"/>
            </w:pPr>
          </w:p>
        </w:tc>
      </w:tr>
      <w:tr w:rsidR="005C1450" w14:paraId="7E4CE83C" w14:textId="77777777" w:rsidTr="00F37A02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107" w14:textId="30E0BBD7" w:rsidR="005C1450" w:rsidRDefault="005C1450" w:rsidP="00335D91">
            <w:pPr>
              <w:spacing w:line="240" w:lineRule="exact"/>
            </w:pPr>
            <w:r w:rsidRPr="00177DC1">
              <w:t>Expected date of tests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311C1" w14:textId="086FB5D1" w:rsidR="005C1450" w:rsidRDefault="005C1450" w:rsidP="00335D91">
            <w:pPr>
              <w:spacing w:line="240" w:lineRule="exact"/>
            </w:pPr>
          </w:p>
        </w:tc>
      </w:tr>
      <w:tr w:rsidR="005C1450" w14:paraId="36FF9485" w14:textId="77777777" w:rsidTr="00781F5F"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90179" w14:textId="5D2AC448" w:rsidR="005C1450" w:rsidRPr="00673F79" w:rsidRDefault="005C1450" w:rsidP="00B91767">
            <w:pPr>
              <w:spacing w:line="240" w:lineRule="exact"/>
            </w:pPr>
            <w:r w:rsidRPr="00177DC1">
              <w:t>Reference for liaison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48E89" w14:textId="12517A6A" w:rsidR="005C1450" w:rsidRPr="005C1450" w:rsidRDefault="005C1450" w:rsidP="005C1450">
            <w:pPr>
              <w:spacing w:line="240" w:lineRule="exact"/>
            </w:pPr>
            <w:r w:rsidRPr="00177DC1">
              <w:t>Address,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3C6485" w14:textId="77777777" w:rsidR="005C1450" w:rsidRDefault="005C1450" w:rsidP="00335D91">
            <w:pPr>
              <w:spacing w:line="240" w:lineRule="exact"/>
            </w:pPr>
          </w:p>
          <w:p w14:paraId="2B74B2E4" w14:textId="77777777" w:rsidR="005C1450" w:rsidRDefault="005C1450" w:rsidP="00335D91">
            <w:pPr>
              <w:spacing w:line="240" w:lineRule="exact"/>
            </w:pPr>
          </w:p>
        </w:tc>
      </w:tr>
      <w:tr w:rsidR="005C1450" w14:paraId="746FFD15" w14:textId="77777777" w:rsidTr="00673F79"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4E14C03A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4BF6" w14:textId="41EB7E26" w:rsidR="005C1450" w:rsidRPr="00673F79" w:rsidRDefault="005C1450" w:rsidP="00673F79">
            <w:pPr>
              <w:spacing w:line="240" w:lineRule="exact"/>
            </w:pPr>
            <w:r w:rsidRPr="00177DC1">
              <w:t>Tel, Fax, E-mail</w:t>
            </w:r>
          </w:p>
        </w:tc>
        <w:tc>
          <w:tcPr>
            <w:tcW w:w="5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7B20A2" w14:textId="77777777" w:rsidR="005C1450" w:rsidRDefault="005C1450" w:rsidP="00335D91">
            <w:pPr>
              <w:spacing w:line="240" w:lineRule="exact"/>
            </w:pPr>
          </w:p>
          <w:p w14:paraId="62871CFD" w14:textId="77777777" w:rsidR="00673F79" w:rsidRDefault="00673F79" w:rsidP="00335D91">
            <w:pPr>
              <w:spacing w:line="240" w:lineRule="exact"/>
            </w:pPr>
          </w:p>
        </w:tc>
      </w:tr>
      <w:tr w:rsidR="005C1450" w14:paraId="641B84BA" w14:textId="77777777" w:rsidTr="00673F79"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20BDED5D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E5C" w14:textId="52FCA6C4" w:rsidR="005C1450" w:rsidRPr="00673F79" w:rsidRDefault="005C1450" w:rsidP="00673F79">
            <w:pPr>
              <w:spacing w:line="240" w:lineRule="exact"/>
            </w:pPr>
            <w:r w:rsidRPr="00177DC1">
              <w:t>Name of section in charge: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C9AC4" w14:textId="77777777" w:rsidR="005C1450" w:rsidRDefault="005C1450" w:rsidP="00335D91">
            <w:pPr>
              <w:spacing w:line="240" w:lineRule="exact"/>
            </w:pPr>
          </w:p>
          <w:p w14:paraId="033A0697" w14:textId="77777777" w:rsidR="00673F79" w:rsidRDefault="00673F79" w:rsidP="00335D91">
            <w:pPr>
              <w:spacing w:line="240" w:lineRule="exact"/>
            </w:pPr>
          </w:p>
        </w:tc>
      </w:tr>
      <w:tr w:rsidR="005C1450" w14:paraId="0C9FC523" w14:textId="77777777" w:rsidTr="00673F79"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B054FC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9074" w14:textId="47B90ECF" w:rsidR="005C1450" w:rsidRPr="00673F79" w:rsidRDefault="005C1450" w:rsidP="00673F79">
            <w:pPr>
              <w:spacing w:line="240" w:lineRule="exact"/>
            </w:pPr>
            <w:r w:rsidRPr="00177DC1">
              <w:t>Name of the person: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138DE" w14:textId="77777777" w:rsidR="005C1450" w:rsidRDefault="005C1450" w:rsidP="00335D91">
            <w:pPr>
              <w:spacing w:line="240" w:lineRule="exact"/>
            </w:pPr>
          </w:p>
          <w:p w14:paraId="65306501" w14:textId="77777777" w:rsidR="00673F79" w:rsidRDefault="00673F79" w:rsidP="00335D91">
            <w:pPr>
              <w:spacing w:line="240" w:lineRule="exact"/>
            </w:pPr>
          </w:p>
        </w:tc>
      </w:tr>
      <w:tr w:rsidR="005C1450" w14:paraId="63730488" w14:textId="77777777" w:rsidTr="00724113">
        <w:tc>
          <w:tcPr>
            <w:tcW w:w="42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66E0C41" w14:textId="327CD345" w:rsidR="005C1450" w:rsidRPr="00177DC1" w:rsidRDefault="005C1450" w:rsidP="00335D91">
            <w:pPr>
              <w:spacing w:line="240" w:lineRule="exact"/>
            </w:pPr>
            <w:r w:rsidRPr="005C1450">
              <w:t>Make public by list of approved materials and equipment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08463" w14:textId="4CB8D4EC" w:rsidR="00DD3AC1" w:rsidRDefault="00DD3AC1" w:rsidP="00DD3AC1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Yes</w:t>
            </w:r>
          </w:p>
          <w:p w14:paraId="38FED43F" w14:textId="69CD489C" w:rsidR="00DD3AC1" w:rsidRDefault="00DD3AC1" w:rsidP="00DD3AC1">
            <w:pPr>
              <w:spacing w:line="220" w:lineRule="exact"/>
              <w:ind w:leftChars="100" w:left="210"/>
              <w:rPr>
                <w:rFonts w:cs="Segoe UI Symbol"/>
                <w:sz w:val="16"/>
                <w:szCs w:val="16"/>
              </w:rPr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Yes </w:t>
            </w:r>
            <w:r>
              <w:rPr>
                <w:rFonts w:cs="Segoe UI Symbol" w:hint="eastAsia"/>
              </w:rPr>
              <w:t>(</w:t>
            </w:r>
            <w:r>
              <w:rPr>
                <w:rFonts w:cs="Segoe UI Symbol"/>
              </w:rPr>
              <w:t>Partial)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 xml:space="preserve"> 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>※</w:t>
            </w:r>
          </w:p>
          <w:p w14:paraId="7872B412" w14:textId="03677193" w:rsidR="005C1450" w:rsidRDefault="00DD3AC1" w:rsidP="00DD3AC1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No</w:t>
            </w:r>
          </w:p>
        </w:tc>
      </w:tr>
      <w:tr w:rsidR="005C1450" w14:paraId="21E3350D" w14:textId="77777777" w:rsidTr="00724113">
        <w:tc>
          <w:tcPr>
            <w:tcW w:w="4238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7BFA" w14:textId="79C1C0C0" w:rsidR="005C1450" w:rsidRDefault="00724113" w:rsidP="00724113">
            <w:pPr>
              <w:spacing w:line="240" w:lineRule="exact"/>
              <w:jc w:val="center"/>
            </w:pPr>
            <w:r w:rsidRPr="00724113">
              <w:t>Remarks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DB31B60" w14:textId="77777777" w:rsidR="005C1450" w:rsidRDefault="005C1450" w:rsidP="00335D91">
            <w:pPr>
              <w:spacing w:line="240" w:lineRule="exact"/>
            </w:pPr>
          </w:p>
          <w:p w14:paraId="3FD7C4EA" w14:textId="77777777" w:rsidR="00724113" w:rsidRDefault="00724113" w:rsidP="00335D91">
            <w:pPr>
              <w:spacing w:line="240" w:lineRule="exact"/>
            </w:pPr>
          </w:p>
          <w:p w14:paraId="06E1DCE0" w14:textId="4B2E0738" w:rsidR="00724113" w:rsidRDefault="00724113" w:rsidP="00335D91">
            <w:pPr>
              <w:spacing w:line="240" w:lineRule="exact"/>
            </w:pPr>
          </w:p>
        </w:tc>
      </w:tr>
    </w:tbl>
    <w:p w14:paraId="5121E9F1" w14:textId="77777777" w:rsidR="00724113" w:rsidRPr="00724113" w:rsidRDefault="00724113" w:rsidP="00724113">
      <w:pPr>
        <w:spacing w:line="240" w:lineRule="exact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Notes:</w:t>
      </w:r>
    </w:p>
    <w:p w14:paraId="1D1892BA" w14:textId="6C8AD2AC" w:rsidR="00724113" w:rsidRDefault="00724113" w:rsidP="00724113">
      <w:pPr>
        <w:spacing w:line="240" w:lineRule="exact"/>
        <w:ind w:leftChars="100" w:left="210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1. In case of shortage of space, fill out in a separate sheet(s).</w:t>
      </w:r>
    </w:p>
    <w:p w14:paraId="2F36C0F7" w14:textId="368982C9" w:rsidR="00C47421" w:rsidRDefault="00724113" w:rsidP="00724113">
      <w:pPr>
        <w:spacing w:line="240" w:lineRule="exact"/>
        <w:ind w:leftChars="100" w:left="210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2. Check the item concerned. Take off unnecessary characters with lines.</w:t>
      </w:r>
    </w:p>
    <w:p w14:paraId="2DFCC7EC" w14:textId="77777777" w:rsidR="00DD3AC1" w:rsidRPr="00EE4584" w:rsidRDefault="00DD3AC1" w:rsidP="00DD3AC1">
      <w:pPr>
        <w:spacing w:line="240" w:lineRule="exact"/>
        <w:ind w:leftChars="100" w:left="525" w:hangingChars="150" w:hanging="315"/>
        <w:rPr>
          <w:rFonts w:ascii="Times New Roman" w:hAnsi="Times New Roman" w:cs="Times New Roman"/>
          <w:szCs w:val="21"/>
        </w:rPr>
      </w:pPr>
      <w:r w:rsidRPr="00EE4584">
        <w:rPr>
          <w:rFonts w:ascii="Times New Roman" w:hAnsi="Times New Roman" w:cs="Times New Roman" w:hint="eastAsia"/>
          <w:szCs w:val="21"/>
        </w:rPr>
        <w:t>3</w:t>
      </w:r>
      <w:r w:rsidRPr="00EE4584">
        <w:rPr>
          <w:rFonts w:ascii="Times New Roman" w:hAnsi="Times New Roman" w:cs="Times New Roman"/>
          <w:szCs w:val="21"/>
        </w:rPr>
        <w:t xml:space="preserve">. </w:t>
      </w:r>
      <w:r w:rsidRPr="002C5C61">
        <w:rPr>
          <w:rFonts w:ascii="Times New Roman" w:hAnsi="Times New Roman" w:cs="Times New Roman" w:hint="eastAsia"/>
          <w:sz w:val="18"/>
          <w:szCs w:val="18"/>
        </w:rPr>
        <w:t>※</w:t>
      </w:r>
      <w:r w:rsidRPr="00EE4584">
        <w:rPr>
          <w:rFonts w:ascii="Times New Roman" w:hAnsi="Times New Roman" w:cs="Times New Roman"/>
          <w:szCs w:val="21"/>
        </w:rPr>
        <w:t xml:space="preserve"> </w:t>
      </w:r>
      <w:r w:rsidRPr="004E0BC5">
        <w:rPr>
          <w:rFonts w:ascii="Times New Roman" w:hAnsi="Times New Roman" w:cs="Times New Roman"/>
          <w:szCs w:val="21"/>
        </w:rPr>
        <w:t>If there are contents (Particulars (or ratings), Special specification, etc.) to not be public, such contents are stated in the column "Remarks".</w:t>
      </w:r>
    </w:p>
    <w:sectPr w:rsidR="00DD3AC1" w:rsidRPr="00EE4584" w:rsidSect="009A4BB8">
      <w:headerReference w:type="default" r:id="rId6"/>
      <w:pgSz w:w="11906" w:h="16838" w:code="9"/>
      <w:pgMar w:top="851" w:right="851" w:bottom="680" w:left="1418" w:header="51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A338" w14:textId="77777777" w:rsidR="00DB5CFB" w:rsidRDefault="00DB5CFB" w:rsidP="00724113">
      <w:r>
        <w:separator/>
      </w:r>
    </w:p>
  </w:endnote>
  <w:endnote w:type="continuationSeparator" w:id="0">
    <w:p w14:paraId="47DD7AB7" w14:textId="77777777" w:rsidR="00DB5CFB" w:rsidRDefault="00DB5CFB" w:rsidP="0072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7E74" w14:textId="77777777" w:rsidR="00DB5CFB" w:rsidRDefault="00DB5CFB" w:rsidP="00724113">
      <w:r>
        <w:separator/>
      </w:r>
    </w:p>
  </w:footnote>
  <w:footnote w:type="continuationSeparator" w:id="0">
    <w:p w14:paraId="3D5E73CD" w14:textId="77777777" w:rsidR="00DB5CFB" w:rsidRDefault="00DB5CFB" w:rsidP="0072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777" w14:textId="564B9AC1" w:rsidR="00724113" w:rsidRDefault="00724113">
    <w:pPr>
      <w:pStyle w:val="a4"/>
    </w:pPr>
    <w:r>
      <w:rPr>
        <w:rFonts w:hint="eastAsia"/>
      </w:rPr>
      <w:t>F</w:t>
    </w:r>
    <w:r>
      <w:t xml:space="preserve">orm </w:t>
    </w:r>
    <w:proofErr w:type="spellStart"/>
    <w:r>
      <w:t>N</w:t>
    </w:r>
    <w:r w:rsidR="00AF4CB5">
      <w:rPr>
        <w:rFonts w:hint="eastAsia"/>
      </w:rPr>
      <w:t>6</w:t>
    </w:r>
    <w:proofErr w:type="spellEnd"/>
    <w:r w:rsidR="00183034">
      <w:t>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1"/>
    <w:rsid w:val="00036970"/>
    <w:rsid w:val="00052C3F"/>
    <w:rsid w:val="0005619A"/>
    <w:rsid w:val="000B06FC"/>
    <w:rsid w:val="00177DC1"/>
    <w:rsid w:val="00183034"/>
    <w:rsid w:val="001E497B"/>
    <w:rsid w:val="00245BEF"/>
    <w:rsid w:val="002D278E"/>
    <w:rsid w:val="00335D91"/>
    <w:rsid w:val="003B4F46"/>
    <w:rsid w:val="00463694"/>
    <w:rsid w:val="00473E74"/>
    <w:rsid w:val="004A74AA"/>
    <w:rsid w:val="004E48AB"/>
    <w:rsid w:val="00500C40"/>
    <w:rsid w:val="005A5B83"/>
    <w:rsid w:val="005C1450"/>
    <w:rsid w:val="00601216"/>
    <w:rsid w:val="006511B0"/>
    <w:rsid w:val="00673F79"/>
    <w:rsid w:val="00692445"/>
    <w:rsid w:val="006B3336"/>
    <w:rsid w:val="00702B98"/>
    <w:rsid w:val="007147BB"/>
    <w:rsid w:val="00724113"/>
    <w:rsid w:val="0077574E"/>
    <w:rsid w:val="007C7E28"/>
    <w:rsid w:val="00814415"/>
    <w:rsid w:val="008937E7"/>
    <w:rsid w:val="009A4BB8"/>
    <w:rsid w:val="00A049FA"/>
    <w:rsid w:val="00AF4CB5"/>
    <w:rsid w:val="00B91767"/>
    <w:rsid w:val="00C47421"/>
    <w:rsid w:val="00D160C7"/>
    <w:rsid w:val="00DB5CFB"/>
    <w:rsid w:val="00DD3AC1"/>
    <w:rsid w:val="00DE68C2"/>
    <w:rsid w:val="00E44312"/>
    <w:rsid w:val="00EA0BA5"/>
    <w:rsid w:val="00F3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B0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113"/>
    <w:rPr>
      <w:lang w:val="en-GB"/>
    </w:rPr>
  </w:style>
  <w:style w:type="paragraph" w:styleId="a6">
    <w:name w:val="footer"/>
    <w:basedOn w:val="a"/>
    <w:link w:val="a7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1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2024-08-07T05:40:00Z</dcterms:created>
  <dcterms:modified xsi:type="dcterms:W3CDTF">2026-05-12T00:34:00Z</dcterms:modified>
</cp:coreProperties>
</file>